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29" w:rsidRDefault="009E4BD3">
      <w:pPr>
        <w:rPr>
          <w:sz w:val="52"/>
        </w:rPr>
      </w:pPr>
      <w:r>
        <w:rPr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5" o:title="1 лист"/>
          </v:shape>
        </w:pict>
      </w:r>
    </w:p>
    <w:p w:rsidR="00534F29" w:rsidRDefault="00534F29">
      <w:pPr>
        <w:pStyle w:val="a4"/>
        <w:spacing w:line="240" w:lineRule="auto"/>
        <w:jc w:val="left"/>
        <w:rPr>
          <w:sz w:val="52"/>
        </w:rPr>
      </w:pPr>
      <w:r>
        <w:rPr>
          <w:sz w:val="52"/>
        </w:rPr>
        <w:t xml:space="preserve">                         </w:t>
      </w:r>
    </w:p>
    <w:p w:rsidR="00534F29" w:rsidRDefault="00534F29">
      <w:pPr>
        <w:pStyle w:val="a4"/>
        <w:spacing w:line="240" w:lineRule="auto"/>
        <w:jc w:val="left"/>
        <w:rPr>
          <w:sz w:val="52"/>
        </w:rPr>
      </w:pPr>
    </w:p>
    <w:p w:rsidR="00534F29" w:rsidRDefault="00534F29">
      <w:pPr>
        <w:pStyle w:val="a4"/>
        <w:spacing w:line="240" w:lineRule="auto"/>
        <w:jc w:val="left"/>
        <w:rPr>
          <w:b/>
        </w:rPr>
      </w:pPr>
      <w:bookmarkStart w:id="0" w:name="_GoBack"/>
      <w:bookmarkEnd w:id="0"/>
    </w:p>
    <w:p w:rsidR="00534F29" w:rsidRDefault="00534F29">
      <w:pPr>
        <w:pStyle w:val="a4"/>
        <w:spacing w:line="240" w:lineRule="auto"/>
        <w:jc w:val="left"/>
        <w:rPr>
          <w:b/>
        </w:rPr>
      </w:pPr>
    </w:p>
    <w:p w:rsidR="00534F29" w:rsidRDefault="00534F29">
      <w:pPr>
        <w:pStyle w:val="a4"/>
        <w:spacing w:line="240" w:lineRule="auto"/>
        <w:jc w:val="left"/>
        <w:rPr>
          <w:b/>
        </w:rPr>
      </w:pPr>
    </w:p>
    <w:p w:rsidR="00534F29" w:rsidRDefault="00534F29">
      <w:pPr>
        <w:pStyle w:val="a4"/>
        <w:spacing w:line="240" w:lineRule="auto"/>
        <w:jc w:val="left"/>
        <w:rPr>
          <w:b/>
        </w:rPr>
      </w:pPr>
    </w:p>
    <w:p w:rsidR="00534F29" w:rsidRPr="001C32E6" w:rsidRDefault="00534F29">
      <w:pPr>
        <w:pStyle w:val="a4"/>
        <w:spacing w:line="240" w:lineRule="auto"/>
        <w:rPr>
          <w:rFonts w:ascii="Calibri" w:hAnsi="Calibri"/>
          <w:b/>
          <w:sz w:val="24"/>
          <w:szCs w:val="24"/>
        </w:rPr>
      </w:pPr>
      <w:r w:rsidRPr="001C32E6">
        <w:rPr>
          <w:rFonts w:ascii="Calibri" w:hAnsi="Calibri"/>
          <w:b/>
          <w:sz w:val="24"/>
          <w:szCs w:val="24"/>
        </w:rPr>
        <w:t>1. Цели и задачи:</w:t>
      </w:r>
    </w:p>
    <w:p w:rsidR="00534F29" w:rsidRPr="001C32E6" w:rsidRDefault="00534F29">
      <w:pPr>
        <w:pStyle w:val="a4"/>
        <w:numPr>
          <w:ilvl w:val="0"/>
          <w:numId w:val="2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>приобщение детей к здоровому образу жизни;</w:t>
      </w:r>
    </w:p>
    <w:p w:rsidR="00534F29" w:rsidRPr="001C32E6" w:rsidRDefault="00534F29">
      <w:pPr>
        <w:pStyle w:val="a4"/>
        <w:numPr>
          <w:ilvl w:val="0"/>
          <w:numId w:val="2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>физическое, духовное и патриотическое воспитание подрастающего поколения;</w:t>
      </w:r>
    </w:p>
    <w:p w:rsidR="00534F29" w:rsidRPr="001C32E6" w:rsidRDefault="00534F29">
      <w:pPr>
        <w:pStyle w:val="a4"/>
        <w:numPr>
          <w:ilvl w:val="0"/>
          <w:numId w:val="2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>привлечение детей  к регулярным занятиям хоккеем  и участию их в различных соревнованиях международного уровня;</w:t>
      </w:r>
    </w:p>
    <w:p w:rsidR="00534F29" w:rsidRPr="001C32E6" w:rsidRDefault="00534F29">
      <w:pPr>
        <w:pStyle w:val="a4"/>
        <w:numPr>
          <w:ilvl w:val="0"/>
          <w:numId w:val="2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>повышение спортивного мастерства, выявление одаренных юных хоккеистов.</w:t>
      </w:r>
    </w:p>
    <w:p w:rsidR="00534F29" w:rsidRPr="001C32E6" w:rsidRDefault="00534F29">
      <w:pPr>
        <w:pStyle w:val="a4"/>
        <w:spacing w:before="120" w:after="120" w:line="240" w:lineRule="auto"/>
        <w:jc w:val="left"/>
        <w:rPr>
          <w:rFonts w:ascii="Calibri" w:hAnsi="Calibri"/>
          <w:b/>
          <w:sz w:val="24"/>
          <w:szCs w:val="24"/>
        </w:rPr>
      </w:pPr>
      <w:r w:rsidRPr="001C32E6">
        <w:rPr>
          <w:rFonts w:ascii="Calibri" w:hAnsi="Calibri"/>
          <w:b/>
          <w:sz w:val="24"/>
          <w:szCs w:val="24"/>
        </w:rPr>
        <w:t xml:space="preserve">                                              2. Организаторы турнира</w:t>
      </w:r>
    </w:p>
    <w:p w:rsidR="00534F29" w:rsidRPr="001C32E6" w:rsidRDefault="00534F29">
      <w:pPr>
        <w:pStyle w:val="a4"/>
        <w:spacing w:line="240" w:lineRule="auto"/>
        <w:ind w:firstLine="720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>Общее руководство подготовкой и проведением соревнований осуществляют Фонд поддержки и развития спорта «Ветераны спорта».</w:t>
      </w:r>
    </w:p>
    <w:p w:rsidR="00534F29" w:rsidRPr="001C32E6" w:rsidRDefault="00534F29">
      <w:pPr>
        <w:pStyle w:val="a4"/>
        <w:spacing w:line="240" w:lineRule="auto"/>
        <w:ind w:firstLine="720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>Фонд поддержки и развития спорта «Ветераны спорта осуществляет назначение судей для работы в матчах турнира по согласованию с оргкомитетом соревнования.</w:t>
      </w:r>
    </w:p>
    <w:p w:rsidR="00534F29" w:rsidRPr="001C32E6" w:rsidRDefault="00534F29">
      <w:pPr>
        <w:pStyle w:val="a4"/>
        <w:spacing w:before="120" w:after="120" w:line="240" w:lineRule="auto"/>
        <w:jc w:val="left"/>
        <w:rPr>
          <w:rFonts w:ascii="Calibri" w:hAnsi="Calibri"/>
          <w:b/>
          <w:sz w:val="24"/>
          <w:szCs w:val="24"/>
        </w:rPr>
      </w:pPr>
      <w:r w:rsidRPr="001C32E6">
        <w:rPr>
          <w:rFonts w:ascii="Calibri" w:hAnsi="Calibri"/>
          <w:b/>
          <w:sz w:val="24"/>
          <w:szCs w:val="24"/>
        </w:rPr>
        <w:t xml:space="preserve">                                          3. Сроки и место проведения</w:t>
      </w:r>
    </w:p>
    <w:p w:rsidR="00534F29" w:rsidRPr="001C32E6" w:rsidRDefault="00534F29">
      <w:pPr>
        <w:pStyle w:val="a4"/>
        <w:spacing w:line="240" w:lineRule="auto"/>
        <w:ind w:firstLine="720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 xml:space="preserve">Турнир  проводится  </w:t>
      </w:r>
      <w:r w:rsidR="003E0764">
        <w:rPr>
          <w:rFonts w:ascii="Calibri" w:hAnsi="Calibri"/>
          <w:sz w:val="24"/>
          <w:szCs w:val="24"/>
        </w:rPr>
        <w:t>15</w:t>
      </w:r>
      <w:r w:rsidRPr="001C32E6">
        <w:rPr>
          <w:rFonts w:ascii="Calibri" w:hAnsi="Calibri"/>
          <w:sz w:val="24"/>
          <w:szCs w:val="24"/>
        </w:rPr>
        <w:t xml:space="preserve"> марта 20</w:t>
      </w:r>
      <w:r w:rsidR="003E0764">
        <w:rPr>
          <w:rFonts w:ascii="Calibri" w:hAnsi="Calibri"/>
          <w:sz w:val="24"/>
          <w:szCs w:val="24"/>
        </w:rPr>
        <w:t>20</w:t>
      </w:r>
      <w:r w:rsidRPr="001C32E6">
        <w:rPr>
          <w:rFonts w:ascii="Calibri" w:hAnsi="Calibri"/>
          <w:sz w:val="24"/>
          <w:szCs w:val="24"/>
        </w:rPr>
        <w:t xml:space="preserve"> года по адресу:</w:t>
      </w:r>
      <w:r w:rsidRPr="001C32E6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Владимирская область, </w:t>
      </w:r>
      <w:proofErr w:type="spellStart"/>
      <w:r w:rsidRPr="001C32E6">
        <w:rPr>
          <w:rFonts w:ascii="Calibri" w:hAnsi="Calibri"/>
          <w:color w:val="000000"/>
          <w:sz w:val="24"/>
          <w:szCs w:val="24"/>
          <w:shd w:val="clear" w:color="auto" w:fill="FFFFFF"/>
        </w:rPr>
        <w:t>г.Александров</w:t>
      </w:r>
      <w:proofErr w:type="spellEnd"/>
      <w:r w:rsidRPr="001C32E6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C32E6">
        <w:rPr>
          <w:rFonts w:ascii="Calibri" w:hAnsi="Calibri"/>
          <w:color w:val="000000"/>
          <w:sz w:val="24"/>
          <w:szCs w:val="24"/>
          <w:shd w:val="clear" w:color="auto" w:fill="FFFFFF"/>
        </w:rPr>
        <w:t>ул.Королева</w:t>
      </w:r>
      <w:proofErr w:type="spellEnd"/>
      <w:r w:rsidRPr="001C32E6">
        <w:rPr>
          <w:rFonts w:ascii="Calibri" w:hAnsi="Calibri"/>
          <w:color w:val="000000"/>
          <w:sz w:val="24"/>
          <w:szCs w:val="24"/>
          <w:shd w:val="clear" w:color="auto" w:fill="FFFFFF"/>
        </w:rPr>
        <w:t>, д2а</w:t>
      </w:r>
      <w:r w:rsidRPr="001C32E6">
        <w:rPr>
          <w:rFonts w:ascii="Calibri" w:hAnsi="Calibri"/>
          <w:color w:val="000000"/>
          <w:sz w:val="24"/>
          <w:szCs w:val="24"/>
        </w:rPr>
        <w:br/>
      </w:r>
      <w:r w:rsidRPr="001C32E6">
        <w:rPr>
          <w:rFonts w:ascii="Calibri" w:hAnsi="Calibri"/>
          <w:color w:val="000000"/>
          <w:sz w:val="24"/>
          <w:szCs w:val="24"/>
          <w:shd w:val="clear" w:color="auto" w:fill="FFFFFF"/>
        </w:rPr>
        <w:t>МБУ "ФОК "Олимп" Александровского района" Ледовая арена "Рекорд"</w:t>
      </w:r>
    </w:p>
    <w:p w:rsidR="00534F29" w:rsidRPr="001C32E6" w:rsidRDefault="00534F29">
      <w:pPr>
        <w:pStyle w:val="a4"/>
        <w:spacing w:line="240" w:lineRule="auto"/>
        <w:ind w:firstLine="720"/>
        <w:jc w:val="both"/>
        <w:rPr>
          <w:rFonts w:ascii="Calibri" w:hAnsi="Calibri"/>
          <w:b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>Начало в 10:00 часов.</w:t>
      </w:r>
    </w:p>
    <w:p w:rsidR="00534F29" w:rsidRPr="001C32E6" w:rsidRDefault="00534F29">
      <w:pPr>
        <w:pStyle w:val="a4"/>
        <w:spacing w:before="120" w:after="120" w:line="240" w:lineRule="auto"/>
        <w:rPr>
          <w:rFonts w:ascii="Calibri" w:hAnsi="Calibri"/>
          <w:b/>
          <w:sz w:val="24"/>
          <w:szCs w:val="24"/>
        </w:rPr>
      </w:pPr>
      <w:r w:rsidRPr="001C32E6">
        <w:rPr>
          <w:rFonts w:ascii="Calibri" w:hAnsi="Calibri"/>
          <w:b/>
          <w:sz w:val="24"/>
          <w:szCs w:val="24"/>
        </w:rPr>
        <w:t>4. Участники соревнований</w:t>
      </w:r>
    </w:p>
    <w:p w:rsidR="00534F29" w:rsidRPr="001C32E6" w:rsidRDefault="00534F29">
      <w:pPr>
        <w:pStyle w:val="a4"/>
        <w:spacing w:line="240" w:lineRule="auto"/>
        <w:ind w:firstLine="720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 xml:space="preserve">1. КФК </w:t>
      </w:r>
      <w:r>
        <w:rPr>
          <w:rFonts w:ascii="Calibri" w:hAnsi="Calibri"/>
          <w:sz w:val="24"/>
          <w:szCs w:val="24"/>
        </w:rPr>
        <w:t>ХК</w:t>
      </w:r>
      <w:r w:rsidRPr="001C32E6">
        <w:rPr>
          <w:rFonts w:ascii="Calibri" w:hAnsi="Calibri"/>
          <w:sz w:val="24"/>
          <w:szCs w:val="24"/>
        </w:rPr>
        <w:t xml:space="preserve"> </w:t>
      </w:r>
      <w:proofErr w:type="gramStart"/>
      <w:r w:rsidRPr="001C32E6">
        <w:rPr>
          <w:rFonts w:ascii="Calibri" w:hAnsi="Calibri"/>
          <w:sz w:val="24"/>
          <w:szCs w:val="24"/>
        </w:rPr>
        <w:t>« Рекорд</w:t>
      </w:r>
      <w:proofErr w:type="gramEnd"/>
      <w:r w:rsidRPr="001C32E6">
        <w:rPr>
          <w:rFonts w:ascii="Calibri" w:hAnsi="Calibri"/>
          <w:sz w:val="24"/>
          <w:szCs w:val="24"/>
        </w:rPr>
        <w:t xml:space="preserve"> »  </w:t>
      </w:r>
      <w:proofErr w:type="spellStart"/>
      <w:r w:rsidRPr="001C32E6">
        <w:rPr>
          <w:rFonts w:ascii="Calibri" w:hAnsi="Calibri"/>
          <w:sz w:val="24"/>
          <w:szCs w:val="24"/>
        </w:rPr>
        <w:t>г.Александров</w:t>
      </w:r>
      <w:proofErr w:type="spellEnd"/>
      <w:r w:rsidRPr="001C32E6">
        <w:rPr>
          <w:rFonts w:ascii="Calibri" w:hAnsi="Calibri"/>
          <w:sz w:val="24"/>
          <w:szCs w:val="24"/>
        </w:rPr>
        <w:t>, Владимирская область</w:t>
      </w:r>
    </w:p>
    <w:p w:rsidR="00534F29" w:rsidRPr="001C32E6" w:rsidRDefault="00534F29">
      <w:pPr>
        <w:pStyle w:val="a4"/>
        <w:spacing w:line="240" w:lineRule="auto"/>
        <w:ind w:firstLine="720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 xml:space="preserve">2. </w:t>
      </w:r>
      <w:proofErr w:type="gramStart"/>
      <w:r w:rsidRPr="001C32E6">
        <w:rPr>
          <w:rFonts w:ascii="Calibri" w:hAnsi="Calibri"/>
          <w:sz w:val="24"/>
          <w:szCs w:val="24"/>
        </w:rPr>
        <w:t xml:space="preserve">КФК  </w:t>
      </w:r>
      <w:r>
        <w:rPr>
          <w:rFonts w:ascii="Calibri" w:hAnsi="Calibri"/>
          <w:sz w:val="24"/>
          <w:szCs w:val="24"/>
        </w:rPr>
        <w:t>ХК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Pr="001C32E6">
        <w:rPr>
          <w:rFonts w:ascii="Calibri" w:hAnsi="Calibri"/>
          <w:sz w:val="24"/>
          <w:szCs w:val="24"/>
        </w:rPr>
        <w:t>«</w:t>
      </w:r>
      <w:r w:rsidR="003E0764">
        <w:rPr>
          <w:rFonts w:ascii="Calibri" w:hAnsi="Calibri"/>
          <w:sz w:val="24"/>
          <w:szCs w:val="24"/>
        </w:rPr>
        <w:t>Щелково</w:t>
      </w:r>
      <w:r w:rsidRPr="001C32E6">
        <w:rPr>
          <w:rFonts w:ascii="Calibri" w:hAnsi="Calibri"/>
          <w:sz w:val="24"/>
          <w:szCs w:val="24"/>
        </w:rPr>
        <w:t xml:space="preserve">» </w:t>
      </w:r>
      <w:proofErr w:type="spellStart"/>
      <w:r w:rsidRPr="001C32E6">
        <w:rPr>
          <w:rFonts w:ascii="Calibri" w:hAnsi="Calibri"/>
          <w:sz w:val="24"/>
          <w:szCs w:val="24"/>
        </w:rPr>
        <w:t>г.</w:t>
      </w:r>
      <w:r w:rsidR="003E0764">
        <w:rPr>
          <w:rFonts w:ascii="Calibri" w:hAnsi="Calibri"/>
          <w:sz w:val="24"/>
          <w:szCs w:val="24"/>
        </w:rPr>
        <w:t>Щелково</w:t>
      </w:r>
      <w:proofErr w:type="spellEnd"/>
      <w:r w:rsidRPr="001C32E6">
        <w:rPr>
          <w:rFonts w:ascii="Calibri" w:hAnsi="Calibri"/>
          <w:sz w:val="24"/>
          <w:szCs w:val="24"/>
        </w:rPr>
        <w:t xml:space="preserve">, Московская область </w:t>
      </w:r>
    </w:p>
    <w:p w:rsidR="00534F29" w:rsidRPr="001C32E6" w:rsidRDefault="00534F29">
      <w:pPr>
        <w:pStyle w:val="a4"/>
        <w:spacing w:line="240" w:lineRule="auto"/>
        <w:ind w:firstLine="720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 xml:space="preserve">3. КФК </w:t>
      </w:r>
      <w:r>
        <w:rPr>
          <w:rFonts w:ascii="Calibri" w:hAnsi="Calibri"/>
          <w:sz w:val="24"/>
          <w:szCs w:val="24"/>
        </w:rPr>
        <w:t xml:space="preserve">ХК </w:t>
      </w:r>
      <w:r w:rsidRPr="001C32E6">
        <w:rPr>
          <w:rFonts w:ascii="Calibri" w:hAnsi="Calibri"/>
          <w:sz w:val="24"/>
          <w:szCs w:val="24"/>
        </w:rPr>
        <w:t>«</w:t>
      </w:r>
      <w:r w:rsidR="003E0764">
        <w:rPr>
          <w:rFonts w:ascii="Calibri" w:hAnsi="Calibri"/>
          <w:sz w:val="24"/>
          <w:szCs w:val="24"/>
        </w:rPr>
        <w:t>Рубин</w:t>
      </w:r>
      <w:r w:rsidRPr="001C32E6">
        <w:rPr>
          <w:rFonts w:ascii="Calibri" w:hAnsi="Calibri"/>
          <w:sz w:val="24"/>
          <w:szCs w:val="24"/>
        </w:rPr>
        <w:t xml:space="preserve">» </w:t>
      </w:r>
      <w:proofErr w:type="spellStart"/>
      <w:r w:rsidR="003E0764">
        <w:rPr>
          <w:rFonts w:ascii="Calibri" w:hAnsi="Calibri"/>
          <w:sz w:val="24"/>
          <w:szCs w:val="24"/>
        </w:rPr>
        <w:t>п.Балакирево</w:t>
      </w:r>
      <w:proofErr w:type="spellEnd"/>
      <w:r w:rsidR="003E0764" w:rsidRPr="003E0764">
        <w:rPr>
          <w:rFonts w:ascii="Calibri" w:hAnsi="Calibri"/>
          <w:sz w:val="24"/>
          <w:szCs w:val="24"/>
        </w:rPr>
        <w:t>, Владимирская область</w:t>
      </w:r>
    </w:p>
    <w:p w:rsidR="00534F29" w:rsidRPr="001C32E6" w:rsidRDefault="00534F29">
      <w:pPr>
        <w:pStyle w:val="a4"/>
        <w:spacing w:line="240" w:lineRule="auto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 xml:space="preserve">            4. КФК </w:t>
      </w:r>
      <w:r>
        <w:rPr>
          <w:rFonts w:ascii="Calibri" w:hAnsi="Calibri"/>
          <w:sz w:val="24"/>
          <w:szCs w:val="24"/>
        </w:rPr>
        <w:t xml:space="preserve">ХК </w:t>
      </w:r>
      <w:r w:rsidRPr="001C32E6">
        <w:rPr>
          <w:rFonts w:ascii="Calibri" w:hAnsi="Calibri"/>
          <w:sz w:val="24"/>
          <w:szCs w:val="24"/>
        </w:rPr>
        <w:t>«</w:t>
      </w:r>
      <w:r w:rsidR="003E0764">
        <w:rPr>
          <w:rFonts w:ascii="Calibri" w:hAnsi="Calibri"/>
          <w:sz w:val="24"/>
          <w:szCs w:val="24"/>
        </w:rPr>
        <w:t>Импульс</w:t>
      </w:r>
      <w:r w:rsidRPr="001C32E6">
        <w:rPr>
          <w:rFonts w:ascii="Calibri" w:hAnsi="Calibri"/>
          <w:sz w:val="24"/>
          <w:szCs w:val="24"/>
        </w:rPr>
        <w:t xml:space="preserve">» </w:t>
      </w:r>
      <w:proofErr w:type="spellStart"/>
      <w:r w:rsidR="003E0764" w:rsidRPr="003E0764">
        <w:rPr>
          <w:rFonts w:ascii="Calibri" w:hAnsi="Calibri"/>
          <w:sz w:val="24"/>
          <w:szCs w:val="24"/>
        </w:rPr>
        <w:t>г.</w:t>
      </w:r>
      <w:r w:rsidR="003E0764">
        <w:rPr>
          <w:rFonts w:ascii="Calibri" w:hAnsi="Calibri"/>
          <w:sz w:val="24"/>
          <w:szCs w:val="24"/>
        </w:rPr>
        <w:t>Черноголовка</w:t>
      </w:r>
      <w:proofErr w:type="spellEnd"/>
      <w:r w:rsidR="003E0764" w:rsidRPr="003E0764">
        <w:rPr>
          <w:rFonts w:ascii="Calibri" w:hAnsi="Calibri"/>
          <w:sz w:val="24"/>
          <w:szCs w:val="24"/>
        </w:rPr>
        <w:t>, Московская область</w:t>
      </w:r>
    </w:p>
    <w:p w:rsidR="00534F29" w:rsidRPr="001C32E6" w:rsidRDefault="00534F29">
      <w:pPr>
        <w:spacing w:before="120" w:after="120"/>
        <w:jc w:val="both"/>
        <w:rPr>
          <w:rFonts w:ascii="Calibri" w:hAnsi="Calibri"/>
          <w:b/>
          <w:sz w:val="24"/>
          <w:szCs w:val="24"/>
        </w:rPr>
      </w:pPr>
      <w:r w:rsidRPr="001C32E6">
        <w:rPr>
          <w:rFonts w:ascii="Calibri" w:hAnsi="Calibri"/>
          <w:b/>
          <w:sz w:val="24"/>
          <w:szCs w:val="24"/>
        </w:rPr>
        <w:t xml:space="preserve">                                5. Требования к участникам соревнований</w:t>
      </w:r>
    </w:p>
    <w:p w:rsidR="00534F29" w:rsidRPr="001C32E6" w:rsidRDefault="00534F29">
      <w:pPr>
        <w:ind w:firstLine="720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>В турнире могут принимать участие игроки, заявленные за данные команды в Открытом первенстве Московской, Владимирской област</w:t>
      </w:r>
      <w:r w:rsidR="003E0764">
        <w:rPr>
          <w:rFonts w:ascii="Calibri" w:hAnsi="Calibri"/>
          <w:sz w:val="24"/>
          <w:szCs w:val="24"/>
        </w:rPr>
        <w:t>ей</w:t>
      </w:r>
      <w:r w:rsidRPr="001C32E6">
        <w:rPr>
          <w:rFonts w:ascii="Calibri" w:hAnsi="Calibri"/>
          <w:sz w:val="24"/>
          <w:szCs w:val="24"/>
        </w:rPr>
        <w:t xml:space="preserve"> среди КФК в сезоне 201</w:t>
      </w:r>
      <w:r w:rsidR="003E0764">
        <w:rPr>
          <w:rFonts w:ascii="Calibri" w:hAnsi="Calibri"/>
          <w:sz w:val="24"/>
          <w:szCs w:val="24"/>
        </w:rPr>
        <w:t>9</w:t>
      </w:r>
      <w:r w:rsidRPr="001C32E6">
        <w:rPr>
          <w:rFonts w:ascii="Calibri" w:hAnsi="Calibri"/>
          <w:sz w:val="24"/>
          <w:szCs w:val="24"/>
        </w:rPr>
        <w:t>-20</w:t>
      </w:r>
      <w:r w:rsidR="003E0764">
        <w:rPr>
          <w:rFonts w:ascii="Calibri" w:hAnsi="Calibri"/>
          <w:sz w:val="24"/>
          <w:szCs w:val="24"/>
        </w:rPr>
        <w:t>20</w:t>
      </w:r>
      <w:r w:rsidRPr="001C32E6">
        <w:rPr>
          <w:rFonts w:ascii="Calibri" w:hAnsi="Calibri"/>
          <w:sz w:val="24"/>
          <w:szCs w:val="24"/>
        </w:rPr>
        <w:t xml:space="preserve"> </w:t>
      </w:r>
      <w:proofErr w:type="spellStart"/>
      <w:r w:rsidRPr="001C32E6">
        <w:rPr>
          <w:rFonts w:ascii="Calibri" w:hAnsi="Calibri"/>
          <w:sz w:val="24"/>
          <w:szCs w:val="24"/>
        </w:rPr>
        <w:t>г.г</w:t>
      </w:r>
      <w:proofErr w:type="spellEnd"/>
      <w:r w:rsidRPr="001C32E6">
        <w:rPr>
          <w:rFonts w:ascii="Calibri" w:hAnsi="Calibri"/>
          <w:sz w:val="24"/>
          <w:szCs w:val="24"/>
        </w:rPr>
        <w:t xml:space="preserve">. </w:t>
      </w:r>
      <w:proofErr w:type="gramStart"/>
      <w:r w:rsidRPr="001C32E6">
        <w:rPr>
          <w:rFonts w:ascii="Calibri" w:hAnsi="Calibri"/>
          <w:sz w:val="24"/>
          <w:szCs w:val="24"/>
        </w:rPr>
        <w:t>До заявка</w:t>
      </w:r>
      <w:proofErr w:type="gramEnd"/>
      <w:r w:rsidRPr="001C32E6">
        <w:rPr>
          <w:rFonts w:ascii="Calibri" w:hAnsi="Calibri"/>
          <w:sz w:val="24"/>
          <w:szCs w:val="24"/>
        </w:rPr>
        <w:t xml:space="preserve"> игроков на данный турнир проводится согласно нормам Регламента проведения Открытого первенства Московской области среди коллективов физической культуры в сезоне 201</w:t>
      </w:r>
      <w:r w:rsidR="003E0764">
        <w:rPr>
          <w:rFonts w:ascii="Calibri" w:hAnsi="Calibri"/>
          <w:sz w:val="24"/>
          <w:szCs w:val="24"/>
        </w:rPr>
        <w:t>9</w:t>
      </w:r>
      <w:r w:rsidRPr="001C32E6">
        <w:rPr>
          <w:rFonts w:ascii="Calibri" w:hAnsi="Calibri"/>
          <w:sz w:val="24"/>
          <w:szCs w:val="24"/>
        </w:rPr>
        <w:t>-20</w:t>
      </w:r>
      <w:r w:rsidR="003E0764">
        <w:rPr>
          <w:rFonts w:ascii="Calibri" w:hAnsi="Calibri"/>
          <w:sz w:val="24"/>
          <w:szCs w:val="24"/>
        </w:rPr>
        <w:t>20</w:t>
      </w:r>
      <w:r w:rsidRPr="001C32E6">
        <w:rPr>
          <w:rFonts w:ascii="Calibri" w:hAnsi="Calibri"/>
          <w:sz w:val="24"/>
          <w:szCs w:val="24"/>
        </w:rPr>
        <w:t>г.г.</w:t>
      </w:r>
    </w:p>
    <w:p w:rsidR="00534F29" w:rsidRPr="001C32E6" w:rsidRDefault="00534F29">
      <w:pPr>
        <w:ind w:firstLine="720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>Команды предоставляют в оргкомитет заявочные листы, заверенные врачом врачебно-физкультурного диспансера, подлинник свидетельства о рождении.</w:t>
      </w:r>
    </w:p>
    <w:p w:rsidR="00534F29" w:rsidRPr="001C32E6" w:rsidRDefault="00534F29">
      <w:pPr>
        <w:ind w:right="99" w:firstLine="720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 xml:space="preserve">К соревнованиям допускаются  </w:t>
      </w:r>
      <w:r w:rsidR="003E0764">
        <w:rPr>
          <w:rFonts w:ascii="Calibri" w:hAnsi="Calibri"/>
          <w:sz w:val="24"/>
          <w:szCs w:val="24"/>
        </w:rPr>
        <w:t>юношей</w:t>
      </w:r>
      <w:r w:rsidRPr="001C32E6">
        <w:rPr>
          <w:rFonts w:ascii="Calibri" w:hAnsi="Calibri"/>
          <w:sz w:val="24"/>
          <w:szCs w:val="24"/>
        </w:rPr>
        <w:t xml:space="preserve"> 2009-2010 годов рождения, имеющие допуск врача. Состав команды не более: 20 игроков, 1 тренер и 1 представитель. </w:t>
      </w:r>
    </w:p>
    <w:p w:rsidR="00534F29" w:rsidRPr="001C32E6" w:rsidRDefault="00534F29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1C32E6">
        <w:rPr>
          <w:rFonts w:ascii="Calibri" w:hAnsi="Calibri"/>
          <w:b/>
          <w:sz w:val="24"/>
          <w:szCs w:val="24"/>
        </w:rPr>
        <w:t>6. Условия проведения турнира и определение победителей</w:t>
      </w:r>
    </w:p>
    <w:p w:rsidR="00534F29" w:rsidRPr="001C32E6" w:rsidRDefault="00534F29">
      <w:pPr>
        <w:jc w:val="both"/>
        <w:rPr>
          <w:rFonts w:ascii="Calibri" w:hAnsi="Calibri"/>
          <w:sz w:val="24"/>
          <w:szCs w:val="24"/>
          <w:shd w:val="clear" w:color="auto" w:fill="FFFF00"/>
        </w:rPr>
      </w:pPr>
      <w:r w:rsidRPr="001C32E6">
        <w:rPr>
          <w:rFonts w:ascii="Calibri" w:hAnsi="Calibri"/>
          <w:sz w:val="24"/>
          <w:szCs w:val="24"/>
        </w:rPr>
        <w:t xml:space="preserve">   </w:t>
      </w:r>
      <w:r w:rsidRPr="001C32E6">
        <w:rPr>
          <w:rFonts w:ascii="Calibri" w:hAnsi="Calibri"/>
          <w:sz w:val="24"/>
          <w:szCs w:val="24"/>
        </w:rPr>
        <w:tab/>
        <w:t>Турнир проводится по действующим правилам игры в хоккей с шайбой, утвержденным ИИХФ.</w:t>
      </w:r>
      <w:r w:rsidRPr="001C32E6">
        <w:rPr>
          <w:rFonts w:ascii="Calibri" w:hAnsi="Calibri"/>
          <w:sz w:val="24"/>
          <w:szCs w:val="24"/>
          <w:shd w:val="clear" w:color="auto" w:fill="FFFF00"/>
        </w:rPr>
        <w:t xml:space="preserve"> </w:t>
      </w:r>
    </w:p>
    <w:p w:rsidR="00534F29" w:rsidRPr="001C32E6" w:rsidRDefault="00534F29">
      <w:pPr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ab/>
        <w:t>Продолжительность матча – 45 «чистого» времени: 3 периода по 15 минут «чистого» времени, перерыв - 5 минут.</w:t>
      </w:r>
    </w:p>
    <w:p w:rsidR="00534F29" w:rsidRPr="001C32E6" w:rsidRDefault="00534F29">
      <w:pPr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ab/>
        <w:t xml:space="preserve"> Турнир проводится в два этапа в один игровой день. На первом этапе четыре команды разбиваются на две полуфинальные пары (с учётом жребия). На втором этапе победители полуфинальных пар встречаются в финальном матче за первое и второе места. Проигравшие команды разыгрывают третье и четвёртое места.</w:t>
      </w:r>
    </w:p>
    <w:p w:rsidR="00534F29" w:rsidRPr="001C32E6" w:rsidRDefault="00534F29">
      <w:pPr>
        <w:ind w:firstLine="720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>В случае ничейного результата в основное время матча победитель определяется в серии буллитов, по три броска.</w:t>
      </w:r>
    </w:p>
    <w:p w:rsidR="00534F29" w:rsidRPr="001C32E6" w:rsidRDefault="00534F29">
      <w:pPr>
        <w:ind w:firstLine="1134"/>
        <w:jc w:val="both"/>
        <w:rPr>
          <w:rFonts w:ascii="Calibri" w:hAnsi="Calibri"/>
          <w:sz w:val="24"/>
          <w:szCs w:val="24"/>
        </w:rPr>
      </w:pPr>
    </w:p>
    <w:p w:rsidR="00534F29" w:rsidRPr="001C32E6" w:rsidRDefault="00534F29">
      <w:pPr>
        <w:pStyle w:val="a4"/>
        <w:spacing w:before="120" w:after="120" w:line="240" w:lineRule="auto"/>
        <w:jc w:val="both"/>
        <w:rPr>
          <w:rFonts w:ascii="Calibri" w:hAnsi="Calibri"/>
          <w:b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 xml:space="preserve">                                                 </w:t>
      </w:r>
      <w:r w:rsidRPr="001C32E6">
        <w:rPr>
          <w:rFonts w:ascii="Calibri" w:hAnsi="Calibri"/>
          <w:b/>
          <w:sz w:val="24"/>
          <w:szCs w:val="24"/>
        </w:rPr>
        <w:t xml:space="preserve"> 7. Награждение</w:t>
      </w:r>
    </w:p>
    <w:p w:rsidR="00534F29" w:rsidRPr="001C32E6" w:rsidRDefault="00534F29">
      <w:pPr>
        <w:pStyle w:val="a4"/>
        <w:spacing w:line="240" w:lineRule="auto"/>
        <w:ind w:firstLine="720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lastRenderedPageBreak/>
        <w:t>Команды, занявшие 1-3 места на турнире, награждаются памятными кубками, дипломами. Игроки команд награждаются медалями, дипломами соответствующих степеней и памятными подарками. Лучшим игрокам турнира  вручаются специальные призы от организаторов и официальных партнеров турнира.</w:t>
      </w:r>
    </w:p>
    <w:p w:rsidR="00534F29" w:rsidRPr="001C32E6" w:rsidRDefault="00534F29">
      <w:pPr>
        <w:pStyle w:val="a4"/>
        <w:spacing w:line="240" w:lineRule="auto"/>
        <w:ind w:firstLine="720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b/>
          <w:sz w:val="24"/>
          <w:szCs w:val="24"/>
        </w:rPr>
        <w:t xml:space="preserve">           </w:t>
      </w:r>
    </w:p>
    <w:p w:rsidR="00534F29" w:rsidRPr="001C32E6" w:rsidRDefault="00534F29">
      <w:pPr>
        <w:pStyle w:val="21"/>
        <w:spacing w:before="120" w:after="120" w:line="240" w:lineRule="auto"/>
        <w:ind w:left="1077"/>
        <w:rPr>
          <w:rFonts w:ascii="Calibri" w:hAnsi="Calibri"/>
          <w:b/>
          <w:sz w:val="24"/>
          <w:szCs w:val="24"/>
        </w:rPr>
      </w:pPr>
      <w:r w:rsidRPr="001C32E6">
        <w:rPr>
          <w:rFonts w:ascii="Calibri" w:hAnsi="Calibri"/>
          <w:b/>
          <w:sz w:val="24"/>
          <w:szCs w:val="24"/>
        </w:rPr>
        <w:t xml:space="preserve">                             8. Финансовые условия</w:t>
      </w:r>
    </w:p>
    <w:p w:rsidR="00534F29" w:rsidRPr="001C32E6" w:rsidRDefault="00534F29">
      <w:pPr>
        <w:pStyle w:val="a4"/>
        <w:spacing w:line="240" w:lineRule="auto"/>
        <w:ind w:firstLine="720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>Фонд поддержки и развития спорта «Ветераны спорта» обеспечивает финансирование турнира.</w:t>
      </w:r>
    </w:p>
    <w:p w:rsidR="00534F29" w:rsidRPr="001C32E6" w:rsidRDefault="00534F29">
      <w:pPr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ab/>
        <w:t>Расходы по командированию команд (проезд в оба конца) производятся за счет командирующих организаций.</w:t>
      </w:r>
    </w:p>
    <w:p w:rsidR="00534F29" w:rsidRPr="001C32E6" w:rsidRDefault="00534F29">
      <w:pPr>
        <w:pStyle w:val="a4"/>
        <w:spacing w:before="120" w:after="120" w:line="240" w:lineRule="auto"/>
        <w:jc w:val="left"/>
        <w:rPr>
          <w:rFonts w:ascii="Calibri" w:hAnsi="Calibri"/>
          <w:b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 xml:space="preserve">                      </w:t>
      </w:r>
      <w:r w:rsidRPr="001C32E6">
        <w:rPr>
          <w:rFonts w:ascii="Calibri" w:hAnsi="Calibri"/>
          <w:b/>
          <w:sz w:val="24"/>
          <w:szCs w:val="24"/>
        </w:rPr>
        <w:t>9.  Обеспечение безопасности участников и зрителей</w:t>
      </w:r>
    </w:p>
    <w:p w:rsidR="00534F29" w:rsidRPr="001C32E6" w:rsidRDefault="00534F29">
      <w:pPr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color w:val="000000"/>
          <w:sz w:val="24"/>
          <w:szCs w:val="24"/>
        </w:rPr>
        <w:t xml:space="preserve">          В целях обеспечения безопасности участников и зрителей соревнования проводятся только на спортивных сооружениях, принятых к эксплуатации государственными комиссиями при условии наличия актов технического обследования, готовности спортивного сооружения к проведению мероприятия в соответствии с:</w:t>
      </w:r>
    </w:p>
    <w:p w:rsidR="00534F29" w:rsidRPr="001C32E6" w:rsidRDefault="00534F29">
      <w:pPr>
        <w:spacing w:after="100"/>
        <w:ind w:firstLine="600"/>
        <w:jc w:val="both"/>
        <w:rPr>
          <w:rFonts w:ascii="Calibri" w:hAnsi="Calibri"/>
          <w:color w:val="000000"/>
          <w:sz w:val="24"/>
          <w:szCs w:val="24"/>
        </w:rPr>
      </w:pPr>
      <w:r w:rsidRPr="001C32E6">
        <w:rPr>
          <w:rFonts w:ascii="Calibri" w:hAnsi="Calibri"/>
          <w:color w:val="000000"/>
          <w:sz w:val="24"/>
          <w:szCs w:val="24"/>
        </w:rPr>
        <w:t>-Правилами обеспечения безопасности при проведении официальных спортивных соревнований, утвержденными постановлением Правительства РФ от 18.04.2014 №353;</w:t>
      </w:r>
    </w:p>
    <w:p w:rsidR="00534F29" w:rsidRPr="001C32E6" w:rsidRDefault="00534F29">
      <w:pPr>
        <w:spacing w:after="100"/>
        <w:ind w:firstLine="600"/>
        <w:jc w:val="both"/>
        <w:rPr>
          <w:rFonts w:ascii="Calibri" w:hAnsi="Calibri"/>
          <w:color w:val="000000"/>
          <w:sz w:val="24"/>
          <w:szCs w:val="24"/>
        </w:rPr>
      </w:pPr>
      <w:r w:rsidRPr="001C32E6">
        <w:rPr>
          <w:rFonts w:ascii="Calibri" w:hAnsi="Calibri"/>
          <w:color w:val="000000"/>
          <w:sz w:val="24"/>
          <w:szCs w:val="24"/>
        </w:rPr>
        <w:t>-Рекомендациями Комитета РФ по физической культуре по обеспечению безопасности и профилактики и травматизма при занятии физической культурой и спортом, утвержденных приказом КФК РФ от 01.04.1993 №44.</w:t>
      </w:r>
    </w:p>
    <w:p w:rsidR="00534F29" w:rsidRPr="001C32E6" w:rsidRDefault="00534F29">
      <w:pPr>
        <w:spacing w:after="300"/>
        <w:ind w:firstLine="600"/>
        <w:jc w:val="both"/>
        <w:rPr>
          <w:rFonts w:ascii="Calibri" w:hAnsi="Calibri"/>
          <w:color w:val="000000"/>
          <w:sz w:val="24"/>
          <w:szCs w:val="24"/>
        </w:rPr>
      </w:pPr>
      <w:r w:rsidRPr="001C32E6">
        <w:rPr>
          <w:rFonts w:ascii="Calibri" w:hAnsi="Calibri"/>
          <w:color w:val="000000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Российской Федерации от 01.03.2016 г. №134н «О порядке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ВФСК «ГТО».</w:t>
      </w:r>
    </w:p>
    <w:p w:rsidR="00534F29" w:rsidRPr="001C32E6" w:rsidRDefault="00534F29">
      <w:pPr>
        <w:pStyle w:val="a4"/>
        <w:spacing w:before="120" w:after="120" w:line="240" w:lineRule="auto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b/>
          <w:sz w:val="24"/>
          <w:szCs w:val="24"/>
        </w:rPr>
        <w:t>10. Заявки на участие</w:t>
      </w:r>
    </w:p>
    <w:p w:rsidR="00534F29" w:rsidRPr="001C32E6" w:rsidRDefault="00534F29">
      <w:pPr>
        <w:pStyle w:val="a4"/>
        <w:spacing w:line="240" w:lineRule="auto"/>
        <w:ind w:firstLine="720"/>
        <w:jc w:val="both"/>
        <w:rPr>
          <w:rFonts w:ascii="Calibri" w:hAnsi="Calibri"/>
          <w:sz w:val="24"/>
          <w:szCs w:val="24"/>
        </w:rPr>
      </w:pPr>
      <w:r w:rsidRPr="001C32E6">
        <w:rPr>
          <w:rFonts w:ascii="Calibri" w:hAnsi="Calibri"/>
          <w:sz w:val="24"/>
          <w:szCs w:val="24"/>
        </w:rPr>
        <w:t>Предварительные заявки на участие в турнире а так же общие групповые фотографии команд со списком подаются по тел. 8 (499) 7417076, e-</w:t>
      </w:r>
      <w:proofErr w:type="spellStart"/>
      <w:r w:rsidRPr="001C32E6">
        <w:rPr>
          <w:rFonts w:ascii="Calibri" w:hAnsi="Calibri"/>
          <w:sz w:val="24"/>
          <w:szCs w:val="24"/>
        </w:rPr>
        <w:t>mail</w:t>
      </w:r>
      <w:proofErr w:type="spellEnd"/>
      <w:r w:rsidRPr="001C32E6">
        <w:rPr>
          <w:rFonts w:ascii="Calibri" w:hAnsi="Calibri"/>
          <w:sz w:val="24"/>
          <w:szCs w:val="24"/>
        </w:rPr>
        <w:t xml:space="preserve">: </w:t>
      </w:r>
      <w:proofErr w:type="gramStart"/>
      <w:r w:rsidRPr="001C32E6">
        <w:rPr>
          <w:rFonts w:ascii="Calibri" w:hAnsi="Calibri"/>
          <w:sz w:val="24"/>
          <w:szCs w:val="24"/>
        </w:rPr>
        <w:t>fondvc@mail.ru  в</w:t>
      </w:r>
      <w:proofErr w:type="gramEnd"/>
      <w:r w:rsidRPr="001C32E6">
        <w:rPr>
          <w:rFonts w:ascii="Calibri" w:hAnsi="Calibri"/>
          <w:sz w:val="24"/>
          <w:szCs w:val="24"/>
        </w:rPr>
        <w:t xml:space="preserve"> срок до </w:t>
      </w:r>
      <w:r w:rsidR="003E0764">
        <w:rPr>
          <w:rFonts w:ascii="Calibri" w:hAnsi="Calibri"/>
          <w:sz w:val="24"/>
          <w:szCs w:val="24"/>
        </w:rPr>
        <w:t xml:space="preserve">10 </w:t>
      </w:r>
      <w:r w:rsidRPr="001C32E6">
        <w:rPr>
          <w:rFonts w:ascii="Calibri" w:hAnsi="Calibri"/>
          <w:sz w:val="24"/>
          <w:szCs w:val="24"/>
        </w:rPr>
        <w:t>марта 20</w:t>
      </w:r>
      <w:r w:rsidR="003E0764">
        <w:rPr>
          <w:rFonts w:ascii="Calibri" w:hAnsi="Calibri"/>
          <w:sz w:val="24"/>
          <w:szCs w:val="24"/>
        </w:rPr>
        <w:t>20</w:t>
      </w:r>
      <w:r w:rsidRPr="001C32E6">
        <w:rPr>
          <w:rFonts w:ascii="Calibri" w:hAnsi="Calibri"/>
          <w:sz w:val="24"/>
          <w:szCs w:val="24"/>
        </w:rPr>
        <w:t xml:space="preserve"> года.</w:t>
      </w:r>
    </w:p>
    <w:p w:rsidR="00534F29" w:rsidRDefault="00534F29">
      <w:pPr>
        <w:pStyle w:val="a4"/>
        <w:spacing w:line="240" w:lineRule="auto"/>
        <w:jc w:val="both"/>
      </w:pPr>
    </w:p>
    <w:p w:rsidR="00534F29" w:rsidRDefault="00534F29">
      <w:pPr>
        <w:pStyle w:val="21"/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Данное Положение является </w:t>
      </w:r>
    </w:p>
    <w:p w:rsidR="00534F29" w:rsidRDefault="00534F29">
      <w:pPr>
        <w:pStyle w:val="21"/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официальным приглашением на соревнование.</w:t>
      </w:r>
    </w:p>
    <w:p w:rsidR="00534F29" w:rsidRDefault="00534F29">
      <w:pPr>
        <w:pStyle w:val="21"/>
        <w:spacing w:line="240" w:lineRule="auto"/>
        <w:jc w:val="center"/>
      </w:pPr>
    </w:p>
    <w:p w:rsidR="00534F29" w:rsidRDefault="00534F29"/>
    <w:p w:rsidR="00534F29" w:rsidRDefault="00534F29"/>
    <w:p w:rsidR="00534F29" w:rsidRDefault="00534F29">
      <w:pPr>
        <w:jc w:val="center"/>
        <w:rPr>
          <w:b/>
          <w:sz w:val="44"/>
        </w:rPr>
      </w:pPr>
    </w:p>
    <w:p w:rsidR="00534F29" w:rsidRDefault="00534F29">
      <w:pPr>
        <w:jc w:val="center"/>
        <w:rPr>
          <w:b/>
          <w:sz w:val="44"/>
        </w:rPr>
      </w:pPr>
    </w:p>
    <w:p w:rsidR="00534F29" w:rsidRDefault="00534F29">
      <w:pPr>
        <w:jc w:val="center"/>
        <w:rPr>
          <w:b/>
          <w:sz w:val="44"/>
        </w:rPr>
      </w:pPr>
    </w:p>
    <w:p w:rsidR="00534F29" w:rsidRDefault="00534F29">
      <w:pPr>
        <w:jc w:val="center"/>
        <w:rPr>
          <w:b/>
          <w:sz w:val="44"/>
        </w:rPr>
      </w:pPr>
    </w:p>
    <w:p w:rsidR="00534F29" w:rsidRDefault="00534F29">
      <w:pPr>
        <w:jc w:val="center"/>
        <w:rPr>
          <w:b/>
          <w:sz w:val="44"/>
        </w:rPr>
      </w:pPr>
    </w:p>
    <w:p w:rsidR="00534F29" w:rsidRDefault="00534F29">
      <w:pPr>
        <w:jc w:val="center"/>
        <w:rPr>
          <w:b/>
          <w:sz w:val="44"/>
        </w:rPr>
      </w:pPr>
    </w:p>
    <w:p w:rsidR="00534F29" w:rsidRDefault="00534F29" w:rsidP="001C32E6">
      <w:pPr>
        <w:rPr>
          <w:b/>
          <w:sz w:val="44"/>
        </w:rPr>
      </w:pPr>
    </w:p>
    <w:p w:rsidR="00534F29" w:rsidRDefault="00534F29" w:rsidP="001C32E6">
      <w:pPr>
        <w:rPr>
          <w:b/>
          <w:sz w:val="44"/>
        </w:rPr>
      </w:pPr>
      <w:r>
        <w:rPr>
          <w:b/>
          <w:sz w:val="44"/>
        </w:rPr>
        <w:t xml:space="preserve">                             РАСПИСАНИЕ</w:t>
      </w:r>
    </w:p>
    <w:p w:rsidR="00534F29" w:rsidRDefault="00534F29">
      <w:pPr>
        <w:jc w:val="center"/>
        <w:rPr>
          <w:sz w:val="24"/>
        </w:rPr>
      </w:pPr>
      <w:r>
        <w:rPr>
          <w:sz w:val="24"/>
        </w:rPr>
        <w:t>турнира по хоккею</w:t>
      </w:r>
    </w:p>
    <w:p w:rsidR="00534F29" w:rsidRDefault="00534F29" w:rsidP="003E0764">
      <w:pPr>
        <w:jc w:val="center"/>
        <w:rPr>
          <w:b/>
          <w:sz w:val="24"/>
        </w:rPr>
      </w:pPr>
      <w:r>
        <w:rPr>
          <w:sz w:val="24"/>
        </w:rPr>
        <w:t xml:space="preserve">на призы </w:t>
      </w:r>
      <w:r w:rsidR="003E0764">
        <w:rPr>
          <w:sz w:val="24"/>
        </w:rPr>
        <w:t xml:space="preserve">олимпийского чемпиона </w:t>
      </w:r>
      <w:proofErr w:type="spellStart"/>
      <w:r w:rsidR="003E0764">
        <w:rPr>
          <w:sz w:val="24"/>
        </w:rPr>
        <w:t>Е.В.Давыдова</w:t>
      </w:r>
      <w:proofErr w:type="spellEnd"/>
    </w:p>
    <w:p w:rsidR="00534F29" w:rsidRDefault="00534F2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>
        <w:rPr>
          <w:sz w:val="24"/>
        </w:rPr>
        <w:t xml:space="preserve">среди </w:t>
      </w:r>
      <w:r w:rsidR="003E0764">
        <w:rPr>
          <w:sz w:val="24"/>
        </w:rPr>
        <w:t>юношей</w:t>
      </w:r>
      <w:r>
        <w:rPr>
          <w:sz w:val="24"/>
        </w:rPr>
        <w:t xml:space="preserve"> 2009 -2010  годов рождения</w:t>
      </w:r>
    </w:p>
    <w:p w:rsidR="00534F29" w:rsidRDefault="00534F29">
      <w:pPr>
        <w:rPr>
          <w:b/>
          <w:sz w:val="24"/>
        </w:rPr>
      </w:pPr>
    </w:p>
    <w:p w:rsidR="00534F29" w:rsidRDefault="00534F29">
      <w:pPr>
        <w:rPr>
          <w:b/>
          <w:sz w:val="24"/>
        </w:rPr>
      </w:pPr>
    </w:p>
    <w:p w:rsidR="00534F29" w:rsidRDefault="00534F29">
      <w:pPr>
        <w:rPr>
          <w:b/>
          <w:sz w:val="24"/>
        </w:rPr>
      </w:pPr>
    </w:p>
    <w:p w:rsidR="00534F29" w:rsidRDefault="00534F29">
      <w:pPr>
        <w:rPr>
          <w:b/>
          <w:sz w:val="28"/>
        </w:rPr>
      </w:pPr>
      <w:r>
        <w:rPr>
          <w:b/>
          <w:sz w:val="28"/>
        </w:rPr>
        <w:t>Участники:</w:t>
      </w:r>
    </w:p>
    <w:p w:rsidR="003E0764" w:rsidRPr="003E0764" w:rsidRDefault="003E0764" w:rsidP="003E0764">
      <w:pPr>
        <w:rPr>
          <w:b/>
          <w:sz w:val="28"/>
        </w:rPr>
      </w:pPr>
      <w:r w:rsidRPr="003E0764">
        <w:rPr>
          <w:b/>
          <w:sz w:val="28"/>
        </w:rPr>
        <w:t xml:space="preserve">1. КФК ХК </w:t>
      </w:r>
      <w:proofErr w:type="gramStart"/>
      <w:r w:rsidRPr="003E0764">
        <w:rPr>
          <w:b/>
          <w:sz w:val="28"/>
        </w:rPr>
        <w:t>« Рекорд</w:t>
      </w:r>
      <w:proofErr w:type="gramEnd"/>
      <w:r w:rsidRPr="003E0764">
        <w:rPr>
          <w:b/>
          <w:sz w:val="28"/>
        </w:rPr>
        <w:t xml:space="preserve"> »  </w:t>
      </w:r>
      <w:proofErr w:type="spellStart"/>
      <w:r w:rsidRPr="003E0764">
        <w:rPr>
          <w:b/>
          <w:sz w:val="28"/>
        </w:rPr>
        <w:t>г.Александров</w:t>
      </w:r>
      <w:proofErr w:type="spellEnd"/>
      <w:r w:rsidRPr="003E0764">
        <w:rPr>
          <w:b/>
          <w:sz w:val="28"/>
        </w:rPr>
        <w:t>, Владимирская область</w:t>
      </w:r>
    </w:p>
    <w:p w:rsidR="003E0764" w:rsidRPr="003E0764" w:rsidRDefault="003E0764" w:rsidP="003E0764">
      <w:pPr>
        <w:rPr>
          <w:b/>
          <w:sz w:val="28"/>
        </w:rPr>
      </w:pPr>
      <w:r w:rsidRPr="003E0764">
        <w:rPr>
          <w:b/>
          <w:sz w:val="28"/>
        </w:rPr>
        <w:t xml:space="preserve">2. </w:t>
      </w:r>
      <w:proofErr w:type="gramStart"/>
      <w:r w:rsidRPr="003E0764">
        <w:rPr>
          <w:b/>
          <w:sz w:val="28"/>
        </w:rPr>
        <w:t>КФК  ХК</w:t>
      </w:r>
      <w:proofErr w:type="gramEnd"/>
      <w:r w:rsidRPr="003E0764">
        <w:rPr>
          <w:b/>
          <w:sz w:val="28"/>
        </w:rPr>
        <w:t xml:space="preserve"> «Щелково» </w:t>
      </w:r>
      <w:proofErr w:type="spellStart"/>
      <w:r w:rsidRPr="003E0764">
        <w:rPr>
          <w:b/>
          <w:sz w:val="28"/>
        </w:rPr>
        <w:t>г.Щелково</w:t>
      </w:r>
      <w:proofErr w:type="spellEnd"/>
      <w:r w:rsidRPr="003E0764">
        <w:rPr>
          <w:b/>
          <w:sz w:val="28"/>
        </w:rPr>
        <w:t xml:space="preserve">, Московская область </w:t>
      </w:r>
    </w:p>
    <w:p w:rsidR="003E0764" w:rsidRPr="003E0764" w:rsidRDefault="003E0764" w:rsidP="003E0764">
      <w:pPr>
        <w:rPr>
          <w:b/>
          <w:sz w:val="28"/>
        </w:rPr>
      </w:pPr>
      <w:r w:rsidRPr="003E0764">
        <w:rPr>
          <w:b/>
          <w:sz w:val="28"/>
        </w:rPr>
        <w:t xml:space="preserve">3. КФК ХК «Рубин» </w:t>
      </w:r>
      <w:proofErr w:type="spellStart"/>
      <w:r w:rsidRPr="003E0764">
        <w:rPr>
          <w:b/>
          <w:sz w:val="28"/>
        </w:rPr>
        <w:t>п.Балакирево</w:t>
      </w:r>
      <w:proofErr w:type="spellEnd"/>
      <w:r w:rsidRPr="003E0764">
        <w:rPr>
          <w:b/>
          <w:sz w:val="28"/>
        </w:rPr>
        <w:t>, Владимирская область</w:t>
      </w:r>
    </w:p>
    <w:p w:rsidR="00534F29" w:rsidRDefault="003E0764" w:rsidP="003E0764">
      <w:pPr>
        <w:rPr>
          <w:b/>
          <w:sz w:val="28"/>
        </w:rPr>
      </w:pPr>
      <w:r w:rsidRPr="003E0764">
        <w:rPr>
          <w:b/>
          <w:sz w:val="28"/>
        </w:rPr>
        <w:t xml:space="preserve">4. КФК ХК «Импульс» </w:t>
      </w:r>
      <w:proofErr w:type="spellStart"/>
      <w:r w:rsidRPr="003E0764">
        <w:rPr>
          <w:b/>
          <w:sz w:val="28"/>
        </w:rPr>
        <w:t>г.Черноголовка</w:t>
      </w:r>
      <w:proofErr w:type="spellEnd"/>
      <w:r w:rsidRPr="003E0764">
        <w:rPr>
          <w:b/>
          <w:sz w:val="28"/>
        </w:rPr>
        <w:t>, Московская область</w:t>
      </w:r>
    </w:p>
    <w:p w:rsidR="00534F29" w:rsidRDefault="00534F29">
      <w:pPr>
        <w:rPr>
          <w:b/>
          <w:sz w:val="28"/>
        </w:rPr>
      </w:pPr>
    </w:p>
    <w:p w:rsidR="00534F29" w:rsidRDefault="00534F29">
      <w:pPr>
        <w:rPr>
          <w:sz w:val="28"/>
        </w:rPr>
      </w:pPr>
    </w:p>
    <w:p w:rsidR="00534F29" w:rsidRDefault="00534F29">
      <w:pPr>
        <w:rPr>
          <w:sz w:val="28"/>
        </w:rPr>
      </w:pPr>
      <w:r>
        <w:rPr>
          <w:sz w:val="28"/>
        </w:rPr>
        <w:tab/>
      </w:r>
    </w:p>
    <w:p w:rsidR="00534F29" w:rsidRDefault="00534F29">
      <w:pPr>
        <w:rPr>
          <w:b/>
          <w:sz w:val="28"/>
        </w:rPr>
      </w:pPr>
    </w:p>
    <w:p w:rsidR="00534F29" w:rsidRDefault="00534F29">
      <w:pPr>
        <w:jc w:val="center"/>
        <w:rPr>
          <w:b/>
          <w:sz w:val="28"/>
        </w:rPr>
      </w:pPr>
      <w:r>
        <w:rPr>
          <w:b/>
          <w:sz w:val="28"/>
        </w:rPr>
        <w:t>27.03.2019 ( среда )</w:t>
      </w:r>
    </w:p>
    <w:p w:rsidR="00534F29" w:rsidRDefault="00534F29">
      <w:pPr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281"/>
        <w:gridCol w:w="5769"/>
      </w:tblGrid>
      <w:tr w:rsidR="00534F29">
        <w:tc>
          <w:tcPr>
            <w:tcW w:w="959" w:type="dxa"/>
          </w:tcPr>
          <w:p w:rsidR="00534F29" w:rsidRDefault="00534F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81" w:type="dxa"/>
          </w:tcPr>
          <w:p w:rsidR="00534F29" w:rsidRDefault="00534F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5769" w:type="dxa"/>
          </w:tcPr>
          <w:p w:rsidR="00534F29" w:rsidRDefault="00534F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Игра</w:t>
            </w:r>
          </w:p>
        </w:tc>
      </w:tr>
      <w:tr w:rsidR="00534F29">
        <w:tc>
          <w:tcPr>
            <w:tcW w:w="959" w:type="dxa"/>
          </w:tcPr>
          <w:p w:rsidR="00534F29" w:rsidRDefault="00534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1" w:type="dxa"/>
          </w:tcPr>
          <w:p w:rsidR="00534F29" w:rsidRDefault="00534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 – 11.15</w:t>
            </w:r>
          </w:p>
        </w:tc>
        <w:tc>
          <w:tcPr>
            <w:tcW w:w="5769" w:type="dxa"/>
          </w:tcPr>
          <w:p w:rsidR="00534F29" w:rsidRDefault="00DA12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ХК «Рекорд» - ХК «Импульс»</w:t>
            </w:r>
          </w:p>
        </w:tc>
      </w:tr>
      <w:tr w:rsidR="00534F29">
        <w:tc>
          <w:tcPr>
            <w:tcW w:w="959" w:type="dxa"/>
          </w:tcPr>
          <w:p w:rsidR="00534F29" w:rsidRDefault="00534F29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</w:tcPr>
          <w:p w:rsidR="00534F29" w:rsidRDefault="00534F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11.15 – 11.30</w:t>
            </w:r>
          </w:p>
        </w:tc>
        <w:tc>
          <w:tcPr>
            <w:tcW w:w="5769" w:type="dxa"/>
          </w:tcPr>
          <w:p w:rsidR="00534F29" w:rsidRDefault="00534F2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Заливка поля</w:t>
            </w:r>
          </w:p>
        </w:tc>
      </w:tr>
      <w:tr w:rsidR="00534F29">
        <w:tc>
          <w:tcPr>
            <w:tcW w:w="959" w:type="dxa"/>
          </w:tcPr>
          <w:p w:rsidR="00534F29" w:rsidRDefault="00534F29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</w:tcPr>
          <w:p w:rsidR="00534F29" w:rsidRDefault="00534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11.30 – 11.45</w:t>
            </w:r>
          </w:p>
        </w:tc>
        <w:tc>
          <w:tcPr>
            <w:tcW w:w="5769" w:type="dxa"/>
          </w:tcPr>
          <w:p w:rsidR="00534F29" w:rsidRDefault="00534F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Открытие турнира</w:t>
            </w:r>
          </w:p>
        </w:tc>
      </w:tr>
      <w:tr w:rsidR="00534F29">
        <w:tc>
          <w:tcPr>
            <w:tcW w:w="959" w:type="dxa"/>
          </w:tcPr>
          <w:p w:rsidR="00534F29" w:rsidRDefault="00534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81" w:type="dxa"/>
          </w:tcPr>
          <w:p w:rsidR="00534F29" w:rsidRDefault="00534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11.45 – 13.00</w:t>
            </w:r>
          </w:p>
        </w:tc>
        <w:tc>
          <w:tcPr>
            <w:tcW w:w="5769" w:type="dxa"/>
          </w:tcPr>
          <w:p w:rsidR="00534F29" w:rsidRDefault="00DA12EF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ХК «Рубин» - ХК «СШ «Щелково»</w:t>
            </w:r>
          </w:p>
        </w:tc>
      </w:tr>
      <w:tr w:rsidR="00534F29">
        <w:tc>
          <w:tcPr>
            <w:tcW w:w="959" w:type="dxa"/>
          </w:tcPr>
          <w:p w:rsidR="00534F29" w:rsidRDefault="00534F29">
            <w:pPr>
              <w:jc w:val="center"/>
              <w:rPr>
                <w:b/>
                <w:sz w:val="28"/>
              </w:rPr>
            </w:pPr>
          </w:p>
        </w:tc>
        <w:tc>
          <w:tcPr>
            <w:tcW w:w="2281" w:type="dxa"/>
          </w:tcPr>
          <w:p w:rsidR="00534F29" w:rsidRDefault="00534F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13.00 -13.15</w:t>
            </w:r>
          </w:p>
        </w:tc>
        <w:tc>
          <w:tcPr>
            <w:tcW w:w="5769" w:type="dxa"/>
          </w:tcPr>
          <w:p w:rsidR="00534F29" w:rsidRDefault="00534F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Заливка поля</w:t>
            </w:r>
          </w:p>
        </w:tc>
      </w:tr>
      <w:tr w:rsidR="00534F29">
        <w:tc>
          <w:tcPr>
            <w:tcW w:w="959" w:type="dxa"/>
          </w:tcPr>
          <w:p w:rsidR="00534F29" w:rsidRDefault="00534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534F29" w:rsidRDefault="00534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13.15 – 14.30</w:t>
            </w:r>
          </w:p>
        </w:tc>
        <w:tc>
          <w:tcPr>
            <w:tcW w:w="5769" w:type="dxa"/>
          </w:tcPr>
          <w:p w:rsidR="00534F29" w:rsidRDefault="00534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Матч за 3-е место</w:t>
            </w:r>
          </w:p>
        </w:tc>
      </w:tr>
      <w:tr w:rsidR="00534F29">
        <w:tc>
          <w:tcPr>
            <w:tcW w:w="959" w:type="dxa"/>
          </w:tcPr>
          <w:p w:rsidR="00534F29" w:rsidRDefault="00534F29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</w:tcPr>
          <w:p w:rsidR="00534F29" w:rsidRDefault="00534F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14.30 – 14.45</w:t>
            </w:r>
          </w:p>
        </w:tc>
        <w:tc>
          <w:tcPr>
            <w:tcW w:w="5769" w:type="dxa"/>
          </w:tcPr>
          <w:p w:rsidR="00534F29" w:rsidRDefault="00534F2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Заливка поля</w:t>
            </w:r>
          </w:p>
        </w:tc>
      </w:tr>
      <w:tr w:rsidR="00534F29">
        <w:tc>
          <w:tcPr>
            <w:tcW w:w="959" w:type="dxa"/>
          </w:tcPr>
          <w:p w:rsidR="00534F29" w:rsidRDefault="00534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81" w:type="dxa"/>
          </w:tcPr>
          <w:p w:rsidR="00534F29" w:rsidRDefault="00534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14.45 – 16.00</w:t>
            </w:r>
          </w:p>
        </w:tc>
        <w:tc>
          <w:tcPr>
            <w:tcW w:w="5769" w:type="dxa"/>
          </w:tcPr>
          <w:p w:rsidR="00534F29" w:rsidRDefault="00534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Финал</w:t>
            </w:r>
          </w:p>
        </w:tc>
      </w:tr>
      <w:tr w:rsidR="00534F29">
        <w:tc>
          <w:tcPr>
            <w:tcW w:w="959" w:type="dxa"/>
          </w:tcPr>
          <w:p w:rsidR="00534F29" w:rsidRDefault="00534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81" w:type="dxa"/>
          </w:tcPr>
          <w:p w:rsidR="00534F29" w:rsidRDefault="00534F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 – 16.30</w:t>
            </w:r>
          </w:p>
        </w:tc>
        <w:tc>
          <w:tcPr>
            <w:tcW w:w="5769" w:type="dxa"/>
          </w:tcPr>
          <w:p w:rsidR="00534F29" w:rsidRDefault="00534F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Церемония награждения победителей</w:t>
            </w:r>
          </w:p>
        </w:tc>
      </w:tr>
    </w:tbl>
    <w:p w:rsidR="00534F29" w:rsidRDefault="00534F29">
      <w:pPr>
        <w:rPr>
          <w:sz w:val="28"/>
        </w:rPr>
      </w:pPr>
    </w:p>
    <w:p w:rsidR="00534F29" w:rsidRDefault="00534F29">
      <w:pPr>
        <w:rPr>
          <w:sz w:val="28"/>
        </w:rPr>
      </w:pPr>
    </w:p>
    <w:p w:rsidR="00534F29" w:rsidRDefault="00534F29">
      <w:pPr>
        <w:rPr>
          <w:sz w:val="28"/>
        </w:rPr>
      </w:pPr>
    </w:p>
    <w:p w:rsidR="00534F29" w:rsidRDefault="00534F29">
      <w:pPr>
        <w:rPr>
          <w:sz w:val="28"/>
        </w:rPr>
      </w:pPr>
    </w:p>
    <w:p w:rsidR="00534F29" w:rsidRDefault="00534F29">
      <w:pPr>
        <w:rPr>
          <w:sz w:val="28"/>
        </w:rPr>
      </w:pPr>
    </w:p>
    <w:p w:rsidR="00534F29" w:rsidRDefault="00534F29">
      <w:pPr>
        <w:rPr>
          <w:sz w:val="28"/>
        </w:rPr>
      </w:pPr>
      <w:r>
        <w:rPr>
          <w:sz w:val="28"/>
        </w:rPr>
        <w:t xml:space="preserve"> </w:t>
      </w:r>
    </w:p>
    <w:sectPr w:rsidR="00534F29" w:rsidSect="003F0C33">
      <w:pgSz w:w="11906" w:h="16838"/>
      <w:pgMar w:top="907" w:right="992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EFA"/>
    <w:multiLevelType w:val="multilevel"/>
    <w:tmpl w:val="FFFFFFFF"/>
    <w:lvl w:ilvl="0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180"/>
      </w:pPr>
      <w:rPr>
        <w:rFonts w:cs="Times New Roman"/>
      </w:rPr>
    </w:lvl>
  </w:abstractNum>
  <w:abstractNum w:abstractNumId="1" w15:restartNumberingAfterBreak="0">
    <w:nsid w:val="3B810402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180"/>
      </w:pPr>
      <w:rPr>
        <w:rFonts w:cs="Times New Roman"/>
      </w:rPr>
    </w:lvl>
  </w:abstractNum>
  <w:abstractNum w:abstractNumId="2" w15:restartNumberingAfterBreak="0">
    <w:nsid w:val="483D0A10"/>
    <w:multiLevelType w:val="multilevel"/>
    <w:tmpl w:val="FFFFFFFF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180"/>
      </w:pPr>
      <w:rPr>
        <w:rFonts w:cs="Times New Roman"/>
      </w:rPr>
    </w:lvl>
  </w:abstractNum>
  <w:abstractNum w:abstractNumId="3" w15:restartNumberingAfterBreak="0">
    <w:nsid w:val="7300210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C33"/>
    <w:rsid w:val="000C7CC0"/>
    <w:rsid w:val="001402FD"/>
    <w:rsid w:val="00160314"/>
    <w:rsid w:val="001723D8"/>
    <w:rsid w:val="001C32E6"/>
    <w:rsid w:val="0026779D"/>
    <w:rsid w:val="002B14D3"/>
    <w:rsid w:val="00341F19"/>
    <w:rsid w:val="003E0764"/>
    <w:rsid w:val="003F0C33"/>
    <w:rsid w:val="00534F29"/>
    <w:rsid w:val="00935D48"/>
    <w:rsid w:val="009E4BD3"/>
    <w:rsid w:val="00DA12EF"/>
    <w:rsid w:val="00DE67A6"/>
    <w:rsid w:val="00E0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E706A"/>
  <w15:docId w15:val="{65F3FC05-9E78-4B73-AEC7-5205C55E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33"/>
  </w:style>
  <w:style w:type="paragraph" w:styleId="1">
    <w:name w:val="heading 1"/>
    <w:basedOn w:val="a"/>
    <w:link w:val="10"/>
    <w:uiPriority w:val="99"/>
    <w:qFormat/>
    <w:rsid w:val="003F0C33"/>
    <w:pPr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link w:val="20"/>
    <w:uiPriority w:val="99"/>
    <w:qFormat/>
    <w:rsid w:val="003F0C33"/>
    <w:pPr>
      <w:spacing w:line="36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02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02F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F0C33"/>
    <w:pPr>
      <w:spacing w:before="100" w:after="100"/>
    </w:pPr>
    <w:rPr>
      <w:sz w:val="24"/>
    </w:rPr>
  </w:style>
  <w:style w:type="paragraph" w:styleId="a4">
    <w:name w:val="Body Text"/>
    <w:basedOn w:val="a"/>
    <w:link w:val="a5"/>
    <w:uiPriority w:val="99"/>
    <w:rsid w:val="003F0C33"/>
    <w:pPr>
      <w:spacing w:line="360" w:lineRule="auto"/>
      <w:jc w:val="center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1402F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F0C33"/>
  </w:style>
  <w:style w:type="character" w:customStyle="1" w:styleId="a7">
    <w:name w:val="Нижний колонтитул Знак"/>
    <w:link w:val="a6"/>
    <w:uiPriority w:val="99"/>
    <w:semiHidden/>
    <w:locked/>
    <w:rsid w:val="001402FD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3F0C33"/>
    <w:rPr>
      <w:rFonts w:ascii="Tahoma" w:hAnsi="Tahoma"/>
      <w:sz w:val="16"/>
    </w:rPr>
  </w:style>
  <w:style w:type="character" w:customStyle="1" w:styleId="a9">
    <w:name w:val="Текст выноски Знак"/>
    <w:link w:val="a8"/>
    <w:uiPriority w:val="99"/>
    <w:semiHidden/>
    <w:locked/>
    <w:rsid w:val="001402FD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3F0C33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1402FD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3F0C33"/>
  </w:style>
  <w:style w:type="character" w:customStyle="1" w:styleId="ab">
    <w:name w:val="Верхний колонтитул Знак"/>
    <w:link w:val="aa"/>
    <w:uiPriority w:val="99"/>
    <w:semiHidden/>
    <w:locked/>
    <w:rsid w:val="001402F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Турнир на призы А.С.Вочкова (копия 1).docx</dc:title>
  <dc:subject/>
  <dc:creator/>
  <cp:keywords/>
  <dc:description/>
  <cp:lastModifiedBy>OIT_J</cp:lastModifiedBy>
  <cp:revision>10</cp:revision>
  <cp:lastPrinted>2019-03-18T09:56:00Z</cp:lastPrinted>
  <dcterms:created xsi:type="dcterms:W3CDTF">2019-03-18T07:58:00Z</dcterms:created>
  <dcterms:modified xsi:type="dcterms:W3CDTF">2020-03-05T12:48:00Z</dcterms:modified>
</cp:coreProperties>
</file>